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6E" w:rsidRDefault="0081686E" w:rsidP="0081686E">
      <w:pPr>
        <w:shd w:val="clear" w:color="auto" w:fill="FFFFFF"/>
        <w:spacing w:before="100" w:beforeAutospacing="1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Основные правила безопасного поведения на дороге</w:t>
      </w:r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  - Никогда не выбегайте на дорогу перед приближающимся автомобилем. Это опасно, </w:t>
      </w:r>
      <w:proofErr w:type="gram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потому</w:t>
      </w:r>
      <w:proofErr w:type="gramEnd"/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что водитель не может остановить машину сразу.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 Выйдя из автобуса, троллейбус, трамвая, не выбегайте на дорогу. Подождите, пока автобус, троллейбус, трамвай отъедет, и только потом, убедившись в отсутствии машин, переходите дорогу.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br/>
        <w:t xml:space="preserve">   - Опасно выезжать на проезжую часть на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скейтах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и роликовых коньках.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Опасно играть в мяч и другие игры рядом с проезжей частью, лучше это делать во дворе или на детской площадке.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Умейте пользоваться светофором.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Помните! Только строгое соблюдение Правил дорожного движения защищает всех вас от опасностей на дороге!</w:t>
      </w:r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b/>
          <w:bCs/>
          <w:color w:val="000000"/>
          <w:sz w:val="20"/>
        </w:rPr>
        <w:t>Видеоролики по безопасности дорожного движения </w:t>
      </w:r>
      <w:r>
        <w:rPr>
          <w:rFonts w:ascii="Montserrat" w:eastAsia="Times New Roman" w:hAnsi="Montserrat" w:cs="Times New Roman"/>
          <w:color w:val="000000"/>
          <w:sz w:val="20"/>
          <w:szCs w:val="20"/>
        </w:rPr>
        <w:t>(</w:t>
      </w:r>
      <w:hyperlink r:id="rId4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ссылка на видеоролики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>)</w:t>
      </w:r>
    </w:p>
    <w:p w:rsidR="0081686E" w:rsidRDefault="0081686E" w:rsidP="0081686E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</w:rPr>
        <w:t>Ознакомьтесь с памятками "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Безопасность дорожного движения"</w:t>
      </w:r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Видеоролик №1 о безопасном  передвижении на самокатах (</w:t>
      </w:r>
      <w:hyperlink r:id="rId5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скачать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>)</w:t>
      </w:r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Видеоролик №2 о безопасном  передвижении на самокатах (</w:t>
      </w:r>
      <w:hyperlink r:id="rId6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скачать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>)</w:t>
      </w:r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Минутки безопасности по ПДД №1.doc </w:t>
      </w:r>
      <w:hyperlink r:id="rId7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Минутки безопасности по ПДД №2.doc </w:t>
      </w:r>
      <w:hyperlink r:id="rId8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Памятка в дневник ДОМ ШКОЛА.doc </w:t>
      </w:r>
      <w:hyperlink r:id="rId9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Ваш первый руль -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велосипедный.docx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0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Памятка на стенд по ПДД.doc </w:t>
      </w:r>
      <w:hyperlink r:id="rId11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Опасные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ситуации.docx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2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ПДД в весенний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период.docx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3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по ПДД в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дневник.docx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4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Памятка по ПДД для детей и родителей.doc </w:t>
      </w:r>
      <w:hyperlink r:id="rId15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по ПДД для родителей с отрывным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корешком.docx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6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Памятка по ПДД Дорогие родители!.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7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Светоотражающие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элементы.docx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8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ПДД велосипедистов и скутеристов.doc </w:t>
      </w:r>
      <w:hyperlink r:id="rId19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Плакат ПДД скаутеры.doc </w:t>
      </w:r>
      <w:hyperlink r:id="rId20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 Что должен знать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велосипедист.docx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1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Школа дорожной грамоты для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велосипедиста.docx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2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Правила перевозки детей в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автомобиле.docx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3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 ПАМЯТКА ВОДИТЕЛЮ ПО СОБЛЮДЕНИЮ СКОРОСТНОГО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РЕЖИМА.docx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4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родителю-водителю.docx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5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Правила перевозки детей в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автомобиле.docx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6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Велосипедистам.docx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7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 xml:space="preserve"> Как выбрать качественное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автокресло.pdf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8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по ПДД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велосипедистам.docx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9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Памятка по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ПДД.pdf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30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 </w:t>
        </w:r>
      </w:hyperlink>
    </w:p>
    <w:p w:rsidR="0081686E" w:rsidRDefault="0081686E" w:rsidP="0081686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Световозвращающие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</w:rPr>
        <w:t>элементы.pdf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31" w:history="1">
        <w:r>
          <w:rPr>
            <w:rStyle w:val="a3"/>
            <w:rFonts w:ascii="Montserrat" w:eastAsia="Times New Roman" w:hAnsi="Montserrat" w:cs="Times New Roman"/>
            <w:color w:val="306AFD"/>
            <w:sz w:val="20"/>
          </w:rPr>
          <w:t>(скачать) </w:t>
        </w:r>
      </w:hyperlink>
    </w:p>
    <w:p w:rsidR="004E4D16" w:rsidRDefault="004E4D16"/>
    <w:sectPr w:rsidR="004E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686E"/>
    <w:rsid w:val="004E4D16"/>
    <w:rsid w:val="0081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ykovskaya-r31.gosweb.gosuslugi.ru/netcat_files/userfiles/Minutki_bezopasnosti_po_PDD_2.doc" TargetMode="External"/><Relationship Id="rId13" Type="http://schemas.openxmlformats.org/officeDocument/2006/relationships/hyperlink" Target="https://shkolabykovskaya-r31.gosweb.gosuslugi.ru/netcat_files/userfiles/Pamyatka_PDD_v_vesenniy_period.docx" TargetMode="External"/><Relationship Id="rId18" Type="http://schemas.openxmlformats.org/officeDocument/2006/relationships/hyperlink" Target="https://shkolabykovskaya-r31.gosweb.gosuslugi.ru/netcat_files/userfiles/Pamyatka_Svetootrazhayuschie_elementy.docx" TargetMode="External"/><Relationship Id="rId26" Type="http://schemas.openxmlformats.org/officeDocument/2006/relationships/hyperlink" Target="https://shkolabykovskaya-r31.gosweb.gosuslugi.ru/netcat_files/userfiles/Pamyatka_Pravila_perevozki_detey_v_avtomobile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kolabykovskaya-r31.gosweb.gosuslugi.ru/netcat_files/userfiles/Chto_dolzhen_znat_velosipedist.docx" TargetMode="External"/><Relationship Id="rId7" Type="http://schemas.openxmlformats.org/officeDocument/2006/relationships/hyperlink" Target="https://shkolabykovskaya-r31.gosweb.gosuslugi.ru/netcat_files/userfiles/Minutki_bezopasnosti_po_PDD_1.doc" TargetMode="External"/><Relationship Id="rId12" Type="http://schemas.openxmlformats.org/officeDocument/2006/relationships/hyperlink" Target="https://shkolabykovskaya-r31.gosweb.gosuslugi.ru/netcat_files/userfiles/Pamyatka_Opasnye_situatsii.docx" TargetMode="External"/><Relationship Id="rId17" Type="http://schemas.openxmlformats.org/officeDocument/2006/relationships/hyperlink" Target="https://shkolabykovskaya-r31.gosweb.gosuslugi.ru/netcat_files/userfiles/Pamyatka_po_PDD_Dorogie_roditeli.docx" TargetMode="External"/><Relationship Id="rId25" Type="http://schemas.openxmlformats.org/officeDocument/2006/relationships/hyperlink" Target="https://shkolabykovskaya-r31.gosweb.gosuslugi.ru/netcat_files/userfiles/Pamyatka_roditelyu-voditelyu.doc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hkolabykovskaya-r31.gosweb.gosuslugi.ru/netcat_files/userfiles/Pamyatka_po_PDD_dlya_roditeley_s_otryvnym_koreshkom.docx" TargetMode="External"/><Relationship Id="rId20" Type="http://schemas.openxmlformats.org/officeDocument/2006/relationships/hyperlink" Target="https://shkolabykovskaya-r31.gosweb.gosuslugi.ru/netcat_files/userfiles/Plakat_PDD_skautery.doc" TargetMode="External"/><Relationship Id="rId29" Type="http://schemas.openxmlformats.org/officeDocument/2006/relationships/hyperlink" Target="https://shkolabykovskaya-r31.gosweb.gosuslugi.ru/netcat_files/userfiles/Pamyatka_po_PDD_velosipedistam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816V7b6zIh4OaQ/%D1%81%D0%B0%D0%BC%D0%BE%D0%BA%D0%B0%D1%82%D1%8B2%20%D0%BE%D1%82%2008.2022.mp4" TargetMode="External"/><Relationship Id="rId11" Type="http://schemas.openxmlformats.org/officeDocument/2006/relationships/hyperlink" Target="https://shkolabykovskaya-r31.gosweb.gosuslugi.ru/netcat_files/userfiles/Pamyatka_na_stend_po_PDD.doc" TargetMode="External"/><Relationship Id="rId24" Type="http://schemas.openxmlformats.org/officeDocument/2006/relationships/hyperlink" Target="https://shkolabykovskaya-r31.gosweb.gosuslugi.ru/netcat_files/userfiles/PAMYaTKA_VODITELYu_PO_SOBLYuDENIYu_SKOROSTNOGO_REZhIMA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d/816V7b6zIh4OaQ/%D1%81%D0%B0%D0%BC%D0%BE%D0%BA%D0%B0%D1%82%D1%8B1%20%D0%BE%D1%82%2008.2022.mp4" TargetMode="External"/><Relationship Id="rId15" Type="http://schemas.openxmlformats.org/officeDocument/2006/relationships/hyperlink" Target="https://shkolabykovskaya-r31.gosweb.gosuslugi.ru/netcat_files/userfiles/Pamyatka_po_PDD_dlya_detey_i_roditeley.doc" TargetMode="External"/><Relationship Id="rId23" Type="http://schemas.openxmlformats.org/officeDocument/2006/relationships/hyperlink" Target="https://5.berschool.ru/file/download?id=888" TargetMode="External"/><Relationship Id="rId28" Type="http://schemas.openxmlformats.org/officeDocument/2006/relationships/hyperlink" Target="https://shkolabykovskaya-r31.gosweb.gosuslugi.ru/netcat_files/userfiles/Kak_vybrat_kachestvennoe_avtokreslo.pdf" TargetMode="External"/><Relationship Id="rId10" Type="http://schemas.openxmlformats.org/officeDocument/2006/relationships/hyperlink" Target="https://shkolabykovskaya-r31.gosweb.gosuslugi.ru/netcat_files/userfiles/Pamyatka_Vash_pervyy_rul_-_velosipednyy.docx" TargetMode="External"/><Relationship Id="rId19" Type="http://schemas.openxmlformats.org/officeDocument/2006/relationships/hyperlink" Target="https://shkolabykovskaya-r31.gosweb.gosuslugi.ru/netcat_files/userfiles/PDD_velosipedistov_i_skuteristov.doc" TargetMode="External"/><Relationship Id="rId31" Type="http://schemas.openxmlformats.org/officeDocument/2006/relationships/hyperlink" Target="https://shkolabykovskaya-r31.gosweb.gosuslugi.ru/netcat_files/userfiles/Svetovozvraschayuschie_elementy.pdf" TargetMode="External"/><Relationship Id="rId4" Type="http://schemas.openxmlformats.org/officeDocument/2006/relationships/hyperlink" Target="https://disk.yandex.ru/d/Z9GYGeLbM-3zAw" TargetMode="External"/><Relationship Id="rId9" Type="http://schemas.openxmlformats.org/officeDocument/2006/relationships/hyperlink" Target="https://shkolabykovskaya-r31.gosweb.gosuslugi.ru/netcat_files/userfiles/Pamyatka_v_dnevnik_DOM_ShKOLA.doc" TargetMode="External"/><Relationship Id="rId14" Type="http://schemas.openxmlformats.org/officeDocument/2006/relationships/hyperlink" Target="https://shkolabykovskaya-r31.gosweb.gosuslugi.ru/netcat_files/userfiles/Pamyatka_po_PDD_v_dnevnik.docx" TargetMode="External"/><Relationship Id="rId22" Type="http://schemas.openxmlformats.org/officeDocument/2006/relationships/hyperlink" Target="https://5.berschool.ru/file/download?id=203" TargetMode="External"/><Relationship Id="rId27" Type="http://schemas.openxmlformats.org/officeDocument/2006/relationships/hyperlink" Target="https://shkolabykovskaya-r31.gosweb.gosuslugi.ru/netcat_files/userfiles/Velosipedistam.docx" TargetMode="External"/><Relationship Id="rId30" Type="http://schemas.openxmlformats.org/officeDocument/2006/relationships/hyperlink" Target="https://shkolabykovskaya-r31.gosweb.gosuslugi.ru/netcat_files/userfiles/Pamyatka_po_PD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2023-10-03T11:55:00Z</dcterms:created>
  <dcterms:modified xsi:type="dcterms:W3CDTF">2023-10-03T11:56:00Z</dcterms:modified>
</cp:coreProperties>
</file>